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E2CDD" w:rsidRDefault="002C3273" w:rsidP="006E2CDD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</w:t>
      </w:r>
      <w:r w:rsidRPr="002C3273">
        <w:rPr>
          <w:rFonts w:ascii="Tahoma" w:hAnsi="Tahoma" w:cs="Tahoma"/>
          <w:b/>
          <w:bCs/>
        </w:rPr>
        <w:t xml:space="preserve">ostruzione nuovo piazzale e modifiche alla sistemazione esterna della sede di </w:t>
      </w:r>
      <w:r>
        <w:rPr>
          <w:rFonts w:ascii="Tahoma" w:hAnsi="Tahoma" w:cs="Tahoma"/>
          <w:b/>
          <w:bCs/>
        </w:rPr>
        <w:t>A</w:t>
      </w:r>
      <w:r w:rsidRPr="002C3273">
        <w:rPr>
          <w:rFonts w:ascii="Tahoma" w:hAnsi="Tahoma" w:cs="Tahoma"/>
          <w:b/>
          <w:bCs/>
        </w:rPr>
        <w:t xml:space="preserve">nthea </w:t>
      </w:r>
      <w:r>
        <w:rPr>
          <w:rFonts w:ascii="Tahoma" w:hAnsi="Tahoma" w:cs="Tahoma"/>
          <w:b/>
          <w:bCs/>
        </w:rPr>
        <w:t>S</w:t>
      </w:r>
      <w:r w:rsidRPr="002C3273">
        <w:rPr>
          <w:rFonts w:ascii="Tahoma" w:hAnsi="Tahoma" w:cs="Tahoma"/>
          <w:b/>
          <w:bCs/>
        </w:rPr>
        <w:t xml:space="preserve">.r.l. </w:t>
      </w:r>
      <w:r>
        <w:rPr>
          <w:rFonts w:ascii="Tahoma" w:hAnsi="Tahoma" w:cs="Tahoma"/>
          <w:b/>
          <w:bCs/>
        </w:rPr>
        <w:t>V</w:t>
      </w:r>
      <w:r w:rsidRPr="002C3273">
        <w:rPr>
          <w:rFonts w:ascii="Tahoma" w:hAnsi="Tahoma" w:cs="Tahoma"/>
          <w:b/>
          <w:bCs/>
        </w:rPr>
        <w:t xml:space="preserve">ia </w:t>
      </w:r>
      <w:r>
        <w:rPr>
          <w:rFonts w:ascii="Tahoma" w:hAnsi="Tahoma" w:cs="Tahoma"/>
          <w:b/>
          <w:bCs/>
        </w:rPr>
        <w:t>D</w:t>
      </w:r>
      <w:r w:rsidRPr="002C3273">
        <w:rPr>
          <w:rFonts w:ascii="Tahoma" w:hAnsi="Tahoma" w:cs="Tahoma"/>
          <w:b/>
          <w:bCs/>
        </w:rPr>
        <w:t xml:space="preserve">ella </w:t>
      </w:r>
      <w:r>
        <w:rPr>
          <w:rFonts w:ascii="Tahoma" w:hAnsi="Tahoma" w:cs="Tahoma"/>
          <w:b/>
          <w:bCs/>
        </w:rPr>
        <w:t>L</w:t>
      </w:r>
      <w:r w:rsidRPr="002C3273">
        <w:rPr>
          <w:rFonts w:ascii="Tahoma" w:hAnsi="Tahoma" w:cs="Tahoma"/>
          <w:b/>
          <w:bCs/>
        </w:rPr>
        <w:t xml:space="preserve">ontra n. 30 </w:t>
      </w:r>
      <w:r>
        <w:rPr>
          <w:rFonts w:ascii="Tahoma" w:hAnsi="Tahoma" w:cs="Tahoma"/>
          <w:b/>
          <w:bCs/>
        </w:rPr>
        <w:t>R</w:t>
      </w:r>
      <w:r w:rsidRPr="002C3273">
        <w:rPr>
          <w:rFonts w:ascii="Tahoma" w:hAnsi="Tahoma" w:cs="Tahoma"/>
          <w:b/>
          <w:bCs/>
        </w:rPr>
        <w:t>imini</w:t>
      </w:r>
    </w:p>
    <w:p w:rsidR="002C3273" w:rsidRPr="003B6034" w:rsidRDefault="002C3273" w:rsidP="006E2CDD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  <w:bookmarkStart w:id="0" w:name="_GoBack"/>
      <w:bookmarkEnd w:id="0"/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2C3273" w:rsidRPr="002C3273">
        <w:rPr>
          <w:rFonts w:ascii="Tahoma" w:eastAsiaTheme="minorHAnsi" w:hAnsi="Tahoma" w:cs="Tahoma"/>
          <w:color w:val="000000"/>
          <w:lang w:eastAsia="en-US"/>
        </w:rPr>
        <w:t>COSTRUZIONE NUOVO PIAZZALE E MODIFICHE ALLA SISTEMAZIONE ESTERNA DELLA SEDE DI ANTHEA S.R.L. VIA DELLA LONTRA N. 30 RIMINI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FE765E" w:rsidRPr="00FE765E">
        <w:rPr>
          <w:rFonts w:ascii="Calibri" w:hAnsi="Calibri" w:cs="Calibri"/>
          <w:sz w:val="22"/>
          <w:szCs w:val="22"/>
        </w:rPr>
        <w:t>99.768,50</w:t>
      </w:r>
      <w:r w:rsidR="00FE765E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6E2CDD">
        <w:rPr>
          <w:rFonts w:ascii="Calibri" w:hAnsi="Calibri" w:cs="Calibri"/>
          <w:sz w:val="22"/>
          <w:szCs w:val="22"/>
        </w:rPr>
        <w:t>1</w:t>
      </w:r>
      <w:r w:rsidR="00C52A7B">
        <w:rPr>
          <w:rFonts w:ascii="Calibri" w:hAnsi="Calibri" w:cs="Calibri"/>
          <w:sz w:val="22"/>
          <w:szCs w:val="22"/>
        </w:rPr>
        <w:t>.</w:t>
      </w:r>
      <w:r w:rsidR="00FE765E">
        <w:rPr>
          <w:rFonts w:ascii="Calibri" w:hAnsi="Calibri" w:cs="Calibri"/>
          <w:sz w:val="22"/>
          <w:szCs w:val="22"/>
        </w:rPr>
        <w:t>190</w:t>
      </w:r>
      <w:r w:rsidR="00C52A7B">
        <w:rPr>
          <w:rFonts w:ascii="Calibri" w:hAnsi="Calibri" w:cs="Calibri"/>
          <w:sz w:val="22"/>
          <w:szCs w:val="22"/>
        </w:rPr>
        <w:t>,</w:t>
      </w:r>
      <w:r w:rsidR="00FE765E">
        <w:rPr>
          <w:rFonts w:ascii="Calibri" w:hAnsi="Calibri" w:cs="Calibri"/>
          <w:sz w:val="22"/>
          <w:szCs w:val="22"/>
        </w:rPr>
        <w:t>58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6E2CDD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FE765E">
        <w:rPr>
          <w:rFonts w:ascii="Tahoma" w:hAnsi="Tahoma" w:cs="Tahoma"/>
        </w:rPr>
        <w:t>22/01</w:t>
      </w:r>
      <w:r w:rsidR="006E2CDD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FE765E">
        <w:rPr>
          <w:rFonts w:ascii="Tahoma" w:hAnsi="Tahoma" w:cs="Tahoma"/>
        </w:rPr>
        <w:t>75</w:t>
      </w:r>
      <w:r>
        <w:rPr>
          <w:rFonts w:ascii="Tahoma" w:hAnsi="Tahoma" w:cs="Tahoma"/>
        </w:rPr>
        <w:t xml:space="preserve"> gg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FE765E" w:rsidRPr="00FE765E">
        <w:rPr>
          <w:rFonts w:ascii="Tahoma" w:hAnsi="Tahoma" w:cs="Tahoma"/>
        </w:rPr>
        <w:t>PESARESI GIUSEPPE SPA-</w:t>
      </w:r>
      <w:r w:rsidR="00FE765E">
        <w:rPr>
          <w:rFonts w:ascii="Tahoma" w:hAnsi="Tahoma" w:cs="Tahoma"/>
        </w:rPr>
        <w:t xml:space="preserve"> </w:t>
      </w:r>
      <w:r w:rsidR="00FE765E" w:rsidRPr="00FE765E">
        <w:rPr>
          <w:rFonts w:ascii="Tahoma" w:hAnsi="Tahoma" w:cs="Tahoma"/>
        </w:rPr>
        <w:t>CBR SOC COOP-</w:t>
      </w:r>
      <w:r w:rsidR="00FE765E">
        <w:rPr>
          <w:rFonts w:ascii="Tahoma" w:hAnsi="Tahoma" w:cs="Tahoma"/>
        </w:rPr>
        <w:t xml:space="preserve"> </w:t>
      </w:r>
      <w:r w:rsidR="00FE765E" w:rsidRPr="00FE765E">
        <w:rPr>
          <w:rFonts w:ascii="Tahoma" w:hAnsi="Tahoma" w:cs="Tahoma"/>
        </w:rPr>
        <w:t>LUNEDEI GEOM ROBERTO SRL-IMPRESA MATTEI SRL</w:t>
      </w:r>
      <w:r w:rsidR="00FE765E">
        <w:rPr>
          <w:rFonts w:ascii="Tahoma" w:hAnsi="Tahoma" w:cs="Tahoma"/>
        </w:rPr>
        <w:t xml:space="preserve"> </w:t>
      </w:r>
      <w:r w:rsidR="00FE765E" w:rsidRPr="00FE765E">
        <w:rPr>
          <w:rFonts w:ascii="Tahoma" w:hAnsi="Tahoma" w:cs="Tahoma"/>
        </w:rPr>
        <w:t>-POZZI TELEMACO</w:t>
      </w:r>
      <w:r w:rsidR="00FE765E">
        <w:rPr>
          <w:rFonts w:ascii="Tahoma" w:hAnsi="Tahoma" w:cs="Tahoma"/>
        </w:rPr>
        <w:t xml:space="preserve"> DI POZZI RAFFAELE </w:t>
      </w:r>
      <w:r w:rsidR="00FE765E" w:rsidRPr="00FE765E">
        <w:rPr>
          <w:rFonts w:ascii="Tahoma" w:hAnsi="Tahoma" w:cs="Tahoma"/>
        </w:rPr>
        <w:t>-GIOVANE STRADA SRL-CON</w:t>
      </w:r>
      <w:r w:rsidR="00FE765E">
        <w:rPr>
          <w:rFonts w:ascii="Tahoma" w:hAnsi="Tahoma" w:cs="Tahoma"/>
        </w:rPr>
        <w:t>.</w:t>
      </w:r>
      <w:r w:rsidR="00FE765E" w:rsidRPr="00FE765E">
        <w:rPr>
          <w:rFonts w:ascii="Tahoma" w:hAnsi="Tahoma" w:cs="Tahoma"/>
        </w:rPr>
        <w:t>COS SOC COOP-MANTA COSTRUZIONI SRL-URBINATI CLAUDIO SNC-ECODEMOLIZIONI SRL-CTR SOC COOP SPA-SM&amp;S SRL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FE765E">
        <w:rPr>
          <w:rFonts w:ascii="Tahoma" w:hAnsi="Tahoma" w:cs="Tahoma"/>
        </w:rPr>
        <w:t>10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FE765E" w:rsidRPr="00FE765E">
        <w:rPr>
          <w:rFonts w:ascii="Tahoma" w:hAnsi="Tahoma" w:cs="Tahoma"/>
        </w:rPr>
        <w:t>GIOVANE STRADA SRL</w:t>
      </w:r>
      <w:r w:rsidR="001806CB">
        <w:rPr>
          <w:rFonts w:ascii="Tahoma" w:hAnsi="Tahoma" w:cs="Tahoma"/>
        </w:rPr>
        <w:t>,</w:t>
      </w:r>
      <w:r w:rsidR="009345CB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6E2CDD" w:rsidRPr="006E2CDD">
        <w:rPr>
          <w:rFonts w:ascii="Tahoma" w:hAnsi="Tahoma" w:cs="Tahoma"/>
        </w:rPr>
        <w:t>0</w:t>
      </w:r>
      <w:r w:rsidR="00FE765E" w:rsidRPr="00FE765E">
        <w:rPr>
          <w:rFonts w:ascii="Tahoma" w:hAnsi="Tahoma" w:cs="Tahoma"/>
        </w:rPr>
        <w:t>2020341208</w:t>
      </w:r>
      <w:r w:rsidR="001806CB">
        <w:rPr>
          <w:rFonts w:ascii="Tahoma" w:hAnsi="Tahoma" w:cs="Tahoma"/>
        </w:rPr>
        <w:t>,</w:t>
      </w:r>
      <w:r w:rsidR="006E2CDD" w:rsidRPr="006E2CDD">
        <w:rPr>
          <w:rFonts w:ascii="Tahoma" w:hAnsi="Tahoma" w:cs="Tahoma"/>
        </w:rPr>
        <w:t xml:space="preserve"> </w:t>
      </w:r>
      <w:r w:rsidR="009345CB" w:rsidRPr="00BD6CA4">
        <w:rPr>
          <w:rFonts w:ascii="Tahoma" w:hAnsi="Tahoma" w:cs="Tahoma"/>
        </w:rPr>
        <w:t xml:space="preserve">Via </w:t>
      </w:r>
      <w:r w:rsidR="00FE765E">
        <w:rPr>
          <w:rFonts w:ascii="Tahoma" w:hAnsi="Tahoma" w:cs="Tahoma"/>
        </w:rPr>
        <w:t>della Croce n. 8</w:t>
      </w:r>
      <w:r w:rsidR="006E2CDD">
        <w:rPr>
          <w:rFonts w:ascii="Tahoma" w:hAnsi="Tahoma" w:cs="Tahoma"/>
        </w:rPr>
        <w:t>–</w:t>
      </w:r>
      <w:r w:rsidR="002B09D7">
        <w:rPr>
          <w:rFonts w:ascii="Tahoma" w:hAnsi="Tahoma" w:cs="Tahoma"/>
        </w:rPr>
        <w:t xml:space="preserve"> </w:t>
      </w:r>
      <w:r w:rsidR="00C52A7B">
        <w:rPr>
          <w:rFonts w:ascii="Tahoma" w:hAnsi="Tahoma" w:cs="Tahoma"/>
        </w:rPr>
        <w:t>47</w:t>
      </w:r>
      <w:r w:rsidR="00FE765E">
        <w:rPr>
          <w:rFonts w:ascii="Tahoma" w:hAnsi="Tahoma" w:cs="Tahoma"/>
        </w:rPr>
        <w:t>1</w:t>
      </w:r>
      <w:r w:rsidR="006E2CDD">
        <w:rPr>
          <w:rFonts w:ascii="Tahoma" w:hAnsi="Tahoma" w:cs="Tahoma"/>
        </w:rPr>
        <w:t xml:space="preserve">22 </w:t>
      </w:r>
      <w:r w:rsidR="00FE765E">
        <w:rPr>
          <w:rFonts w:ascii="Tahoma" w:hAnsi="Tahoma" w:cs="Tahoma"/>
        </w:rPr>
        <w:t>Forlì (FC)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FE765E" w:rsidRPr="00FE765E">
        <w:rPr>
          <w:rFonts w:ascii="Tahoma" w:hAnsi="Tahoma" w:cs="Tahoma"/>
        </w:rPr>
        <w:t>ITD58</w:t>
      </w:r>
      <w:r w:rsidR="002B09D7" w:rsidRPr="002B09D7">
        <w:rPr>
          <w:rFonts w:ascii="Tahoma" w:hAnsi="Tahoma" w:cs="Tahoma"/>
        </w:rPr>
        <w:t xml:space="preserve"> </w:t>
      </w:r>
      <w:r w:rsidR="006E2CDD" w:rsidRPr="006E2CDD">
        <w:rPr>
          <w:rFonts w:ascii="Tahoma" w:hAnsi="Tahoma" w:cs="Tahoma"/>
        </w:rPr>
        <w:t xml:space="preserve">tel.: </w:t>
      </w:r>
      <w:r w:rsidR="00FE765E" w:rsidRPr="00FE765E">
        <w:rPr>
          <w:rFonts w:ascii="Tahoma" w:hAnsi="Tahoma" w:cs="Tahoma"/>
        </w:rPr>
        <w:t>0543 780585 giovanestradasrl@ticertifica.it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FE765E" w:rsidRPr="00FE765E">
        <w:rPr>
          <w:rFonts w:ascii="Tahoma" w:hAnsi="Tahoma" w:cs="Tahoma"/>
          <w:b/>
        </w:rPr>
        <w:t xml:space="preserve">64.290,31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6E2CDD">
        <w:rPr>
          <w:rFonts w:ascii="Tahoma" w:hAnsi="Tahoma" w:cs="Tahoma"/>
        </w:rPr>
        <w:t>Ing. Luigi Matrone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6E2CDD">
        <w:rPr>
          <w:rFonts w:ascii="Tahoma" w:eastAsia="Times New Roman" w:hAnsi="Tahoma" w:cs="Tahoma"/>
          <w:sz w:val="20"/>
          <w:szCs w:val="20"/>
        </w:rPr>
        <w:t>23/03/2018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06CB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C3273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E2CDD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E765E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4D2A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3A43-2440-44D6-93EA-44D41E4C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2018-03-23T11:40:00Z</dcterms:created>
  <dcterms:modified xsi:type="dcterms:W3CDTF">2018-03-23T11:47:00Z</dcterms:modified>
</cp:coreProperties>
</file>